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0DF" w:rsidRPr="006B4789" w:rsidRDefault="006740DF" w:rsidP="00823E41">
      <w:pPr>
        <w:jc w:val="center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</w:p>
    <w:p w:rsidR="002C5121" w:rsidRDefault="002C5121" w:rsidP="00823E4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  <w:sz w:val="32"/>
          <w:szCs w:val="32"/>
          <w:lang w:bidi="k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4E131A3" wp14:editId="0E3A0572">
                <wp:simplePos x="0" y="0"/>
                <wp:positionH relativeFrom="column">
                  <wp:posOffset>4768215</wp:posOffset>
                </wp:positionH>
                <wp:positionV relativeFrom="paragraph">
                  <wp:posOffset>37465</wp:posOffset>
                </wp:positionV>
                <wp:extent cx="1224712" cy="1509623"/>
                <wp:effectExtent l="0" t="0" r="13970" b="14605"/>
                <wp:wrapTight wrapText="bothSides">
                  <wp:wrapPolygon edited="0">
                    <wp:start x="0" y="0"/>
                    <wp:lineTo x="0" y="21536"/>
                    <wp:lineTo x="21510" y="21536"/>
                    <wp:lineTo x="21510" y="0"/>
                    <wp:lineTo x="0" y="0"/>
                  </wp:wrapPolygon>
                </wp:wrapTight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4712" cy="15096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21E5" w:rsidRPr="004821E5" w:rsidRDefault="004821E5" w:rsidP="004821E5">
                            <w:pPr>
                              <w:ind w:right="-377"/>
                              <w:rPr>
                                <w:lang w:val="en-IN"/>
                              </w:rPr>
                            </w:pPr>
                            <w:r w:rsidRPr="004821E5">
                              <w:rPr>
                                <w:noProof/>
                                <w:lang w:bidi="kn-IN"/>
                              </w:rPr>
                              <w:drawing>
                                <wp:inline distT="0" distB="0" distL="0" distR="0">
                                  <wp:extent cx="1072515" cy="1400076"/>
                                  <wp:effectExtent l="0" t="0" r="0" b="0"/>
                                  <wp:docPr id="1" name="Picture 1" descr="F:\NRCP\personal photos\last day Shravan\for documents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F:\NRCP\personal photos\last day Shravan\for documents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85517" cy="14170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F1753" w:rsidRDefault="000F1753" w:rsidP="0024229D">
                            <w:pPr>
                              <w:ind w:right="-377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E131A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375.45pt;margin-top:2.95pt;width:96.45pt;height:118.8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" fillcolor="white [3201]" strokeweight=".5pt">
                <v:textbox>
                  <w:txbxContent>
                    <w:p w:rsidR="004821E5" w:rsidRPr="004821E5" w:rsidRDefault="004821E5" w:rsidP="004821E5">
                      <w:pPr>
                        <w:ind w:right="-377"/>
                        <w:rPr>
                          <w:lang w:val="en-IN"/>
                        </w:rPr>
                      </w:pPr>
                      <w:r w:rsidRPr="004821E5">
                        <w:rPr>
                          <w:noProof/>
                          <w:lang w:bidi="kn-IN"/>
                        </w:rPr>
                        <w:drawing>
                          <wp:inline distT="0" distB="0" distL="0" distR="0">
                            <wp:extent cx="1072515" cy="1400076"/>
                            <wp:effectExtent l="0" t="0" r="0" b="0"/>
                            <wp:docPr id="1" name="Picture 1" descr="F:\NRCP\personal photos\last day Shravan\for documents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F:\NRCP\personal photos\last day Shravan\for documents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85517" cy="14170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F1753" w:rsidRDefault="000F1753" w:rsidP="0024229D">
                      <w:pPr>
                        <w:ind w:right="-377"/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0F1753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32"/>
          <w:szCs w:val="32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Name :</w:t>
      </w:r>
      <w:r w:rsidR="003A7BA2" w:rsidRPr="003A7BA2">
        <w:rPr>
          <w:rFonts w:ascii="Times New Roman" w:hAnsi="Times New Roman" w:cs="Times New Roman"/>
          <w:sz w:val="24"/>
          <w:szCs w:val="24"/>
        </w:rPr>
        <w:t xml:space="preserve"> </w:t>
      </w:r>
      <w:r w:rsidR="003A7BA2" w:rsidRPr="006A0894">
        <w:rPr>
          <w:rFonts w:ascii="Times New Roman" w:hAnsi="Times New Roman" w:cs="Times New Roman"/>
          <w:sz w:val="24"/>
          <w:szCs w:val="24"/>
        </w:rPr>
        <w:t xml:space="preserve">Dr. Pinky </w:t>
      </w:r>
      <w:proofErr w:type="spellStart"/>
      <w:r w:rsidR="003A7BA2" w:rsidRPr="006A0894">
        <w:rPr>
          <w:rFonts w:ascii="Times New Roman" w:hAnsi="Times New Roman" w:cs="Times New Roman"/>
          <w:sz w:val="24"/>
          <w:szCs w:val="24"/>
        </w:rPr>
        <w:t>Raigond</w:t>
      </w:r>
      <w:proofErr w:type="spellEnd"/>
    </w:p>
    <w:p w:rsidR="002C5121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Designation :</w:t>
      </w:r>
      <w:r w:rsidR="003A7BA2" w:rsidRPr="003A7BA2">
        <w:rPr>
          <w:rFonts w:ascii="Times New Roman" w:hAnsi="Times New Roman" w:cs="Times New Roman"/>
          <w:sz w:val="24"/>
          <w:szCs w:val="24"/>
        </w:rPr>
        <w:t xml:space="preserve"> </w:t>
      </w:r>
      <w:r w:rsidR="003A7BA2" w:rsidRPr="006A0894">
        <w:rPr>
          <w:rFonts w:ascii="Times New Roman" w:hAnsi="Times New Roman" w:cs="Times New Roman"/>
          <w:sz w:val="24"/>
          <w:szCs w:val="24"/>
        </w:rPr>
        <w:t>Senior Scientist</w:t>
      </w:r>
    </w:p>
    <w:p w:rsidR="002C5121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 xml:space="preserve">Email : </w:t>
      </w:r>
      <w:r w:rsidR="003A7BA2" w:rsidRPr="006A0894">
        <w:rPr>
          <w:rFonts w:ascii="Times New Roman" w:hAnsi="Times New Roman" w:cs="Times New Roman"/>
          <w:sz w:val="24"/>
          <w:szCs w:val="24"/>
        </w:rPr>
        <w:t>jariapink@gmail.com</w:t>
      </w:r>
    </w:p>
    <w:p w:rsidR="002C5121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Phone Number:</w:t>
      </w:r>
      <w:r w:rsidR="006100F0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Exten</w:t>
      </w:r>
      <w:r w:rsidR="00DE5007">
        <w:rPr>
          <w:rFonts w:ascii="Times New Roman" w:hAnsi="Times New Roman" w:cs="Times New Roman"/>
          <w:b/>
          <w:bCs/>
          <w:sz w:val="24"/>
          <w:szCs w:val="24"/>
        </w:rPr>
        <w:t>sion</w:t>
      </w:r>
      <w:r w:rsidR="006100F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2C5121" w:rsidRPr="002C5121" w:rsidRDefault="002C5121" w:rsidP="002C5121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Academic Qualification:</w:t>
      </w:r>
    </w:p>
    <w:p w:rsidR="002C5121" w:rsidRPr="00EE1F0B" w:rsidRDefault="002C5121" w:rsidP="00EE1F0B">
      <w:pPr>
        <w:pStyle w:val="ListParagraph"/>
        <w:numPr>
          <w:ilvl w:val="0"/>
          <w:numId w:val="11"/>
        </w:numPr>
        <w:tabs>
          <w:tab w:val="left" w:pos="11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E1F0B">
        <w:rPr>
          <w:rFonts w:ascii="Times New Roman" w:hAnsi="Times New Roman" w:cs="Times New Roman"/>
          <w:sz w:val="24"/>
          <w:szCs w:val="24"/>
        </w:rPr>
        <w:t>Ph.D.-</w:t>
      </w:r>
      <w:r w:rsidR="003A7BA2" w:rsidRPr="00EE1F0B">
        <w:rPr>
          <w:rFonts w:ascii="Times New Roman" w:hAnsi="Times New Roman" w:cs="Times New Roman"/>
          <w:sz w:val="24"/>
          <w:szCs w:val="24"/>
        </w:rPr>
        <w:t xml:space="preserve"> Plant Physiology (2010)</w:t>
      </w:r>
    </w:p>
    <w:p w:rsidR="002C5121" w:rsidRPr="00EE1F0B" w:rsidRDefault="002C5121" w:rsidP="00EE1F0B">
      <w:pPr>
        <w:pStyle w:val="ListParagraph"/>
        <w:numPr>
          <w:ilvl w:val="0"/>
          <w:numId w:val="11"/>
        </w:numPr>
        <w:tabs>
          <w:tab w:val="left" w:pos="11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E1F0B">
        <w:rPr>
          <w:rFonts w:ascii="Times New Roman" w:hAnsi="Times New Roman" w:cs="Times New Roman"/>
          <w:sz w:val="24"/>
          <w:szCs w:val="24"/>
        </w:rPr>
        <w:t>M.Sc.-</w:t>
      </w:r>
      <w:r w:rsidR="003A7BA2" w:rsidRPr="00EE1F0B">
        <w:rPr>
          <w:rFonts w:ascii="Times New Roman" w:hAnsi="Times New Roman" w:cs="Times New Roman"/>
          <w:sz w:val="24"/>
          <w:szCs w:val="24"/>
        </w:rPr>
        <w:t xml:space="preserve"> Plant Physiology (2006)</w:t>
      </w:r>
    </w:p>
    <w:p w:rsidR="002C5121" w:rsidRPr="00EE1F0B" w:rsidRDefault="002C5121" w:rsidP="00EE1F0B">
      <w:pPr>
        <w:pStyle w:val="ListParagraph"/>
        <w:numPr>
          <w:ilvl w:val="0"/>
          <w:numId w:val="11"/>
        </w:numPr>
        <w:tabs>
          <w:tab w:val="left" w:pos="1170"/>
        </w:tabs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 w:rsidRPr="00EE1F0B">
        <w:rPr>
          <w:rFonts w:ascii="Times New Roman" w:hAnsi="Times New Roman" w:cs="Times New Roman"/>
          <w:sz w:val="24"/>
          <w:szCs w:val="24"/>
        </w:rPr>
        <w:t>B.Sc.-</w:t>
      </w:r>
      <w:r w:rsidR="003A7BA2" w:rsidRPr="00EE1F0B">
        <w:rPr>
          <w:rFonts w:ascii="Times New Roman" w:hAnsi="Times New Roman" w:cs="Times New Roman"/>
          <w:sz w:val="24"/>
          <w:szCs w:val="24"/>
        </w:rPr>
        <w:t xml:space="preserve"> 2004</w:t>
      </w:r>
    </w:p>
    <w:p w:rsidR="002C5121" w:rsidRPr="002C5121" w:rsidRDefault="002C5121" w:rsidP="002C5121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C5121">
        <w:rPr>
          <w:rFonts w:ascii="Times New Roman" w:hAnsi="Times New Roman" w:cs="Times New Roman"/>
          <w:b/>
          <w:bCs/>
          <w:sz w:val="24"/>
          <w:szCs w:val="24"/>
        </w:rPr>
        <w:t>Joining date in ICAR (</w:t>
      </w:r>
      <w:proofErr w:type="spellStart"/>
      <w:r w:rsidR="007A264E" w:rsidRPr="002C5121">
        <w:rPr>
          <w:rFonts w:ascii="Times New Roman" w:hAnsi="Times New Roman" w:cs="Times New Roman"/>
          <w:b/>
          <w:bCs/>
          <w:sz w:val="24"/>
          <w:szCs w:val="24"/>
        </w:rPr>
        <w:t>dd</w:t>
      </w:r>
      <w:proofErr w:type="spellEnd"/>
      <w:r w:rsidR="007A264E" w:rsidRPr="002C5121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7A264E">
        <w:rPr>
          <w:rFonts w:ascii="Times New Roman" w:hAnsi="Times New Roman" w:cs="Times New Roman"/>
          <w:b/>
          <w:bCs/>
          <w:sz w:val="24"/>
          <w:szCs w:val="24"/>
        </w:rPr>
        <w:t>mm</w:t>
      </w:r>
      <w:r w:rsidR="007A264E" w:rsidRPr="002C5121">
        <w:rPr>
          <w:rFonts w:ascii="Times New Roman" w:hAnsi="Times New Roman" w:cs="Times New Roman"/>
          <w:b/>
          <w:bCs/>
          <w:sz w:val="24"/>
          <w:szCs w:val="24"/>
        </w:rPr>
        <w:t xml:space="preserve"> /</w:t>
      </w:r>
      <w:proofErr w:type="spellStart"/>
      <w:r w:rsidR="007A264E" w:rsidRPr="002C5121">
        <w:rPr>
          <w:rFonts w:ascii="Times New Roman" w:hAnsi="Times New Roman" w:cs="Times New Roman"/>
          <w:b/>
          <w:bCs/>
          <w:sz w:val="24"/>
          <w:szCs w:val="24"/>
        </w:rPr>
        <w:t>yy</w:t>
      </w:r>
      <w:r w:rsidRPr="002C5121">
        <w:rPr>
          <w:rFonts w:ascii="Times New Roman" w:hAnsi="Times New Roman" w:cs="Times New Roman"/>
          <w:b/>
          <w:bCs/>
          <w:sz w:val="24"/>
          <w:szCs w:val="24"/>
        </w:rPr>
        <w:t>yy</w:t>
      </w:r>
      <w:proofErr w:type="spellEnd"/>
      <w:r w:rsidRPr="002C5121">
        <w:rPr>
          <w:rFonts w:ascii="Times New Roman" w:hAnsi="Times New Roman" w:cs="Times New Roman"/>
          <w:b/>
          <w:bCs/>
          <w:sz w:val="24"/>
          <w:szCs w:val="24"/>
        </w:rPr>
        <w:t>):</w:t>
      </w:r>
      <w:r w:rsidR="003A7BA2" w:rsidRPr="003A7BA2">
        <w:rPr>
          <w:rFonts w:ascii="Times New Roman" w:hAnsi="Times New Roman" w:cs="Times New Roman"/>
          <w:sz w:val="24"/>
          <w:szCs w:val="24"/>
        </w:rPr>
        <w:t xml:space="preserve"> </w:t>
      </w:r>
      <w:r w:rsidR="00EE1F0B">
        <w:rPr>
          <w:rFonts w:ascii="Times New Roman" w:hAnsi="Times New Roman" w:cs="Times New Roman"/>
          <w:sz w:val="24"/>
          <w:szCs w:val="24"/>
        </w:rPr>
        <w:t>28 April 2010 at Central Potato Research Institute,</w:t>
      </w:r>
      <w:r w:rsidR="003A7BA2">
        <w:rPr>
          <w:rFonts w:ascii="Times New Roman" w:hAnsi="Times New Roman" w:cs="Times New Roman"/>
          <w:sz w:val="24"/>
          <w:szCs w:val="24"/>
        </w:rPr>
        <w:t xml:space="preserve"> Shimla</w:t>
      </w:r>
    </w:p>
    <w:p w:rsidR="002C5121" w:rsidRPr="002C5121" w:rsidRDefault="00746B11" w:rsidP="002C5121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Joining 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 xml:space="preserve">date </w:t>
      </w:r>
      <w:r>
        <w:rPr>
          <w:rFonts w:ascii="Times New Roman" w:hAnsi="Times New Roman" w:cs="Times New Roman"/>
          <w:b/>
          <w:bCs/>
          <w:sz w:val="24"/>
          <w:szCs w:val="24"/>
        </w:rPr>
        <w:t>at ICAR-NRCP, Solapur</w:t>
      </w:r>
      <w:r w:rsidR="002C5121" w:rsidRPr="002C5121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3A7BA2" w:rsidRPr="003A7BA2">
        <w:rPr>
          <w:rFonts w:ascii="Times New Roman" w:hAnsi="Times New Roman" w:cs="Times New Roman"/>
          <w:sz w:val="24"/>
          <w:szCs w:val="24"/>
        </w:rPr>
        <w:t xml:space="preserve"> </w:t>
      </w:r>
      <w:r w:rsidR="003A7BA2" w:rsidRPr="00B93D7E">
        <w:rPr>
          <w:rFonts w:ascii="Times New Roman" w:hAnsi="Times New Roman" w:cs="Times New Roman"/>
          <w:sz w:val="24"/>
          <w:szCs w:val="24"/>
        </w:rPr>
        <w:t>04 October 2021</w:t>
      </w:r>
    </w:p>
    <w:p w:rsidR="00C94D9E" w:rsidRDefault="00C94D9E" w:rsidP="002C512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Area of Research:</w:t>
      </w:r>
    </w:p>
    <w:p w:rsidR="00C94D9E" w:rsidRDefault="003A7BA2" w:rsidP="003A7BA2">
      <w:pPr>
        <w:pStyle w:val="ListParagraph"/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A7BA2">
        <w:rPr>
          <w:rFonts w:ascii="Times New Roman" w:hAnsi="Times New Roman" w:cs="Times New Roman"/>
          <w:sz w:val="24"/>
          <w:szCs w:val="24"/>
        </w:rPr>
        <w:t xml:space="preserve">Management of abiotic stresses and major physiological disorders </w:t>
      </w:r>
      <w:r>
        <w:rPr>
          <w:rFonts w:ascii="Times New Roman" w:hAnsi="Times New Roman" w:cs="Times New Roman"/>
          <w:sz w:val="24"/>
          <w:szCs w:val="24"/>
        </w:rPr>
        <w:t>in pomegranate</w:t>
      </w:r>
    </w:p>
    <w:p w:rsidR="00D40529" w:rsidRPr="003A7BA2" w:rsidRDefault="00D40529" w:rsidP="003A7BA2">
      <w:pPr>
        <w:pStyle w:val="ListParagraph"/>
        <w:spacing w:after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7A6A2F" w:rsidRPr="000F1753" w:rsidRDefault="00C94D9E" w:rsidP="002C512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Publication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(Best</w:t>
      </w:r>
      <w:r w:rsidR="00823E41" w:rsidRPr="000F1753">
        <w:rPr>
          <w:rFonts w:ascii="Times New Roman" w:hAnsi="Times New Roman" w:cs="Times New Roman"/>
          <w:b/>
          <w:bCs/>
          <w:sz w:val="24"/>
          <w:szCs w:val="24"/>
        </w:rPr>
        <w:t xml:space="preserve"> 10 having </w:t>
      </w:r>
      <w:r w:rsidR="007401F8">
        <w:rPr>
          <w:rFonts w:ascii="Times New Roman" w:hAnsi="Times New Roman" w:cs="Times New Roman"/>
          <w:b/>
          <w:bCs/>
          <w:sz w:val="24"/>
          <w:szCs w:val="24"/>
        </w:rPr>
        <w:t xml:space="preserve">high </w:t>
      </w:r>
      <w:r w:rsidR="00823E41" w:rsidRPr="000F1753">
        <w:rPr>
          <w:rFonts w:ascii="Times New Roman" w:hAnsi="Times New Roman" w:cs="Times New Roman"/>
          <w:b/>
          <w:bCs/>
          <w:sz w:val="24"/>
          <w:szCs w:val="24"/>
        </w:rPr>
        <w:t>NAAS rating)</w:t>
      </w:r>
    </w:p>
    <w:p w:rsidR="002C5121" w:rsidRPr="00275931" w:rsidRDefault="003A7BA2" w:rsidP="00EF115E">
      <w:pPr>
        <w:pStyle w:val="ListParagraph"/>
        <w:numPr>
          <w:ilvl w:val="0"/>
          <w:numId w:val="8"/>
        </w:numPr>
        <w:spacing w:before="240" w:after="0"/>
        <w:ind w:left="709" w:hanging="357"/>
        <w:contextualSpacing w:val="0"/>
        <w:jc w:val="both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275931">
        <w:rPr>
          <w:rFonts w:ascii="Times New Roman" w:hAnsi="Times New Roman" w:cs="Times New Roman"/>
          <w:sz w:val="24"/>
          <w:szCs w:val="24"/>
        </w:rPr>
        <w:t xml:space="preserve">Thakur N, </w:t>
      </w: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 xml:space="preserve"> P</w:t>
      </w:r>
      <w:r w:rsidR="00BA7FC5" w:rsidRPr="00275931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Pr="00275931">
        <w:rPr>
          <w:rFonts w:ascii="Times New Roman" w:hAnsi="Times New Roman" w:cs="Times New Roman"/>
          <w:sz w:val="24"/>
          <w:szCs w:val="24"/>
        </w:rPr>
        <w:t xml:space="preserve">, Singh Y, Mishra T, Singh B, Lal MK,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Dutt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S (2020) Recent updates on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bioaccessibilities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of phytonutrients. Trends in Food Science and Technology 97: 366-380. </w:t>
      </w:r>
      <w:hyperlink r:id="rId7" w:tgtFrame="_blank" w:tooltip="Persistent link using digital object identifier" w:history="1">
        <w:r w:rsidRPr="00275931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https://doi.org/10.1016/j.tifs.2020.01.019</w:t>
        </w:r>
      </w:hyperlink>
    </w:p>
    <w:p w:rsidR="003A7BA2" w:rsidRPr="00275931" w:rsidRDefault="003A7BA2" w:rsidP="00EF115E">
      <w:pPr>
        <w:pStyle w:val="ListParagraph"/>
        <w:numPr>
          <w:ilvl w:val="0"/>
          <w:numId w:val="8"/>
        </w:numPr>
        <w:spacing w:after="120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5931">
        <w:rPr>
          <w:rFonts w:ascii="Times New Roman" w:hAnsi="Times New Roman" w:cs="Times New Roman"/>
          <w:b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sz w:val="24"/>
          <w:szCs w:val="24"/>
        </w:rPr>
        <w:t xml:space="preserve"> P</w:t>
      </w:r>
      <w:r w:rsidR="00BA7FC5" w:rsidRPr="00275931">
        <w:rPr>
          <w:rFonts w:ascii="Times New Roman" w:hAnsi="Times New Roman" w:cs="Times New Roman"/>
          <w:b/>
          <w:sz w:val="24"/>
          <w:szCs w:val="24"/>
        </w:rPr>
        <w:t>*</w:t>
      </w:r>
      <w:r w:rsidRPr="00275931">
        <w:rPr>
          <w:rFonts w:ascii="Times New Roman" w:hAnsi="Times New Roman" w:cs="Times New Roman"/>
          <w:b/>
          <w:sz w:val="24"/>
          <w:szCs w:val="24"/>
        </w:rPr>
        <w:t>,</w:t>
      </w:r>
      <w:r w:rsidRPr="002759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Jayanaty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SS,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Parmar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V,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Dutt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Changan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SS,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Luthra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SK, Singh B (2023) </w:t>
      </w:r>
      <w:r w:rsidRPr="00275931">
        <w:rPr>
          <w:rStyle w:val="title-text"/>
          <w:rFonts w:ascii="Times New Roman" w:hAnsi="Times New Roman" w:cs="Times New Roman"/>
          <w:sz w:val="24"/>
          <w:szCs w:val="24"/>
        </w:rPr>
        <w:t xml:space="preserve">Health-Promoting Compounds </w:t>
      </w:r>
      <w:proofErr w:type="gramStart"/>
      <w:r w:rsidRPr="00275931">
        <w:rPr>
          <w:rStyle w:val="title-text"/>
          <w:rFonts w:ascii="Times New Roman" w:hAnsi="Times New Roman" w:cs="Times New Roman"/>
          <w:sz w:val="24"/>
          <w:szCs w:val="24"/>
        </w:rPr>
        <w:t>In</w:t>
      </w:r>
      <w:proofErr w:type="gramEnd"/>
      <w:r w:rsidRPr="00275931">
        <w:rPr>
          <w:rStyle w:val="title-text"/>
          <w:rFonts w:ascii="Times New Roman" w:hAnsi="Times New Roman" w:cs="Times New Roman"/>
          <w:sz w:val="24"/>
          <w:szCs w:val="24"/>
        </w:rPr>
        <w:t xml:space="preserve"> Potatoes: Tuber Exhibiting Great Potential For Human Health.  Food Chemistry. </w:t>
      </w:r>
      <w:hyperlink r:id="rId8" w:tgtFrame="_blank" w:tooltip="Persistent link using digital object identifier" w:history="1">
        <w:r w:rsidRPr="00275931">
          <w:rPr>
            <w:rFonts w:ascii="Times New Roman" w:eastAsia="Times New Roman" w:hAnsi="Times New Roman" w:cs="Times New Roman"/>
            <w:sz w:val="24"/>
            <w:szCs w:val="24"/>
            <w:lang w:val="en-IN" w:eastAsia="en-IN"/>
          </w:rPr>
          <w:t>https://doi.org/10.1016/j.foodchem.2023.136368</w:t>
        </w:r>
      </w:hyperlink>
    </w:p>
    <w:p w:rsidR="003A7BA2" w:rsidRPr="00275931" w:rsidRDefault="003A7BA2" w:rsidP="00BA7FC5">
      <w:pPr>
        <w:pStyle w:val="ListParagraph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75931">
        <w:rPr>
          <w:rFonts w:ascii="Times New Roman" w:hAnsi="Times New Roman" w:cs="Times New Roman"/>
          <w:sz w:val="24"/>
          <w:szCs w:val="24"/>
        </w:rPr>
        <w:t xml:space="preserve">Singh, A., </w:t>
      </w: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>, P*</w:t>
      </w:r>
      <w:r w:rsidRPr="00275931">
        <w:rPr>
          <w:rFonts w:ascii="Times New Roman" w:hAnsi="Times New Roman" w:cs="Times New Roman"/>
          <w:sz w:val="24"/>
          <w:szCs w:val="24"/>
        </w:rPr>
        <w:t xml:space="preserve">, Lal, M.K., Singh, B., Thakur, N.,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Changan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S.S., Kumar, D.,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Dutt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S. 2020. Effect of cooking methods on glycemic index and in vitro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bioaccesibility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of potato (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Solanum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tuberosum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L.) carbohydrates. LWT-Food Sci. Technol. 127: 109363. </w:t>
      </w:r>
      <w:hyperlink r:id="rId9" w:history="1">
        <w:r w:rsidRPr="00275931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https://doi.org/10.1016/j.lwt.2020.109363</w:t>
        </w:r>
      </w:hyperlink>
    </w:p>
    <w:p w:rsidR="003A7BA2" w:rsidRPr="00275931" w:rsidRDefault="003A7BA2" w:rsidP="00BA7FC5">
      <w:pPr>
        <w:pStyle w:val="ListParagraph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>, P</w:t>
      </w:r>
      <w:r w:rsidR="00275931" w:rsidRPr="00275931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Pr="00275931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Kaundal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B.,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Sood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A., Devi, S.,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Dutt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S., Singh, B. 2018. Quantification of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biguanide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and related compounds (anti-diabetic) in vegetables and fruits. J. Food Compos. Anal. 74: 82-88. </w:t>
      </w:r>
      <w:hyperlink r:id="rId10" w:history="1">
        <w:r w:rsidRPr="00275931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https://doi.org/10.1016/j.jfca.2018.09.001</w:t>
        </w:r>
      </w:hyperlink>
    </w:p>
    <w:p w:rsidR="003A7BA2" w:rsidRPr="00275931" w:rsidRDefault="003A7BA2" w:rsidP="00BA7FC5">
      <w:pPr>
        <w:pStyle w:val="ListParagraph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 xml:space="preserve"> P</w:t>
      </w:r>
      <w:r w:rsidR="00275931" w:rsidRPr="00275931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Pr="002759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Sowjanya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PR, More AK,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Zodage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SD,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Gawade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NS,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Parashuram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Giri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NA,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Patil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PG,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Babu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KD,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Marathe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RA (2025)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Morpho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-nutritional diversity for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biofortification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traits to enhance fruit quality in pomegranate (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Punica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granatum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L.), J. Food Comp. Anal., 141, 107343.</w:t>
      </w:r>
    </w:p>
    <w:p w:rsidR="003A7BA2" w:rsidRPr="00275931" w:rsidRDefault="003A7BA2" w:rsidP="00BA7FC5">
      <w:pPr>
        <w:pStyle w:val="ListParagraph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 xml:space="preserve"> P*</w:t>
      </w:r>
      <w:r w:rsidRPr="00275931">
        <w:rPr>
          <w:rFonts w:ascii="Times New Roman" w:hAnsi="Times New Roman" w:cs="Times New Roman"/>
          <w:sz w:val="24"/>
          <w:szCs w:val="24"/>
        </w:rPr>
        <w:t xml:space="preserve">, N. V. Singh,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Amarja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K. More,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Shilpa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Parashuram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Namrata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A.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Giri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Chandrakant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Awachare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P.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Roopa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Sowjana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Prakash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Patil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Dhinesh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K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Babu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Rajiv A.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Marathe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* (2024) Impact of PGRs, polyamines and potassium to improve pomegranate flowering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behaviour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fruit set and fruit quality.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Biocatal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. Agric.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Biotechnol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>. 61(1):103355. DOI: 10.1016/j.bcab.2024.103355</w:t>
      </w:r>
    </w:p>
    <w:p w:rsidR="003A7BA2" w:rsidRPr="00275931" w:rsidRDefault="003A7BA2" w:rsidP="00BA7FC5">
      <w:pPr>
        <w:pStyle w:val="ListParagraph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lastRenderedPageBreak/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 xml:space="preserve"> P*</w:t>
      </w:r>
      <w:r w:rsidRPr="00275931">
        <w:rPr>
          <w:rFonts w:ascii="Times New Roman" w:hAnsi="Times New Roman" w:cs="Times New Roman"/>
          <w:sz w:val="24"/>
          <w:szCs w:val="24"/>
        </w:rPr>
        <w:t xml:space="preserve">, Bhardwaj P,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B,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Parmar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V,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Dutt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S, Singh B (2024) Unveiling the presence of insulin-like antidiabetic proteins in potato: A wholesome food.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Biocatal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. Agric.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Biotechnol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>. DOI:10.1016/j.bcab.2024.10317710.0</w:t>
      </w:r>
    </w:p>
    <w:p w:rsidR="003A7BA2" w:rsidRPr="00275931" w:rsidRDefault="003A7BA2" w:rsidP="00BA7FC5">
      <w:pPr>
        <w:pStyle w:val="ListParagraph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>, P</w:t>
      </w:r>
      <w:r w:rsidR="00275931" w:rsidRPr="00275931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="00275931">
        <w:rPr>
          <w:rFonts w:ascii="Times New Roman" w:hAnsi="Times New Roman" w:cs="Times New Roman"/>
          <w:sz w:val="24"/>
          <w:szCs w:val="24"/>
        </w:rPr>
        <w:t>, Singh</w:t>
      </w:r>
      <w:r w:rsidRPr="00275931">
        <w:rPr>
          <w:rFonts w:ascii="Times New Roman" w:hAnsi="Times New Roman" w:cs="Times New Roman"/>
          <w:sz w:val="24"/>
          <w:szCs w:val="24"/>
        </w:rPr>
        <w:t xml:space="preserve"> B, Dhulia A, Chopra S,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Dutt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S </w:t>
      </w:r>
      <w:r w:rsidR="00275931">
        <w:rPr>
          <w:rFonts w:ascii="Times New Roman" w:hAnsi="Times New Roman" w:cs="Times New Roman"/>
          <w:sz w:val="24"/>
          <w:szCs w:val="24"/>
        </w:rPr>
        <w:t>(</w:t>
      </w:r>
      <w:r w:rsidRPr="00275931">
        <w:rPr>
          <w:rFonts w:ascii="Times New Roman" w:hAnsi="Times New Roman" w:cs="Times New Roman"/>
          <w:sz w:val="24"/>
          <w:szCs w:val="24"/>
        </w:rPr>
        <w:t>2015</w:t>
      </w:r>
      <w:r w:rsidR="00275931">
        <w:rPr>
          <w:rFonts w:ascii="Times New Roman" w:hAnsi="Times New Roman" w:cs="Times New Roman"/>
          <w:sz w:val="24"/>
          <w:szCs w:val="24"/>
        </w:rPr>
        <w:t>)</w:t>
      </w:r>
      <w:r w:rsidRPr="002759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Flavouring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compounds in Indian potato snacks. J. Food Sci. Tech. 52(12</w:t>
      </w:r>
      <w:proofErr w:type="gramStart"/>
      <w:r w:rsidRPr="00275931">
        <w:rPr>
          <w:rFonts w:ascii="Times New Roman" w:hAnsi="Times New Roman" w:cs="Times New Roman"/>
          <w:sz w:val="24"/>
          <w:szCs w:val="24"/>
        </w:rPr>
        <w:t>) :</w:t>
      </w:r>
      <w:proofErr w:type="gramEnd"/>
      <w:r w:rsidRPr="00275931">
        <w:rPr>
          <w:rFonts w:ascii="Times New Roman" w:hAnsi="Times New Roman" w:cs="Times New Roman"/>
          <w:sz w:val="24"/>
          <w:szCs w:val="24"/>
        </w:rPr>
        <w:t xml:space="preserve"> 8308–8314.</w:t>
      </w:r>
    </w:p>
    <w:p w:rsidR="003A7BA2" w:rsidRPr="00275931" w:rsidRDefault="003A7BA2" w:rsidP="00BA7FC5">
      <w:pPr>
        <w:pStyle w:val="ListParagraph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275931">
        <w:rPr>
          <w:rFonts w:ascii="Times New Roman" w:hAnsi="Times New Roman" w:cs="Times New Roman"/>
          <w:sz w:val="24"/>
          <w:szCs w:val="24"/>
        </w:rPr>
        <w:t xml:space="preserve">Thakur N, </w:t>
      </w: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 xml:space="preserve"> P*</w:t>
      </w:r>
      <w:r w:rsidR="00275931">
        <w:rPr>
          <w:rFonts w:ascii="Times New Roman" w:hAnsi="Times New Roman" w:cs="Times New Roman"/>
          <w:sz w:val="24"/>
          <w:szCs w:val="24"/>
        </w:rPr>
        <w:t>,</w:t>
      </w:r>
      <w:r w:rsidRPr="002759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Jayanty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SS,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Goel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G,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Dutt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S, Singh B </w:t>
      </w:r>
      <w:r w:rsidR="00275931">
        <w:rPr>
          <w:rFonts w:ascii="Times New Roman" w:hAnsi="Times New Roman" w:cs="Times New Roman"/>
          <w:sz w:val="24"/>
          <w:szCs w:val="24"/>
        </w:rPr>
        <w:t>(</w:t>
      </w:r>
      <w:r w:rsidRPr="00275931">
        <w:rPr>
          <w:rFonts w:ascii="Times New Roman" w:hAnsi="Times New Roman" w:cs="Times New Roman"/>
          <w:sz w:val="24"/>
          <w:szCs w:val="24"/>
        </w:rPr>
        <w:t>2022</w:t>
      </w:r>
      <w:r w:rsidR="00275931">
        <w:rPr>
          <w:rFonts w:ascii="Times New Roman" w:hAnsi="Times New Roman" w:cs="Times New Roman"/>
          <w:sz w:val="24"/>
          <w:szCs w:val="24"/>
        </w:rPr>
        <w:t>)</w:t>
      </w:r>
      <w:r w:rsidRPr="00275931">
        <w:rPr>
          <w:rFonts w:ascii="Times New Roman" w:hAnsi="Times New Roman" w:cs="Times New Roman"/>
          <w:sz w:val="24"/>
          <w:szCs w:val="24"/>
        </w:rPr>
        <w:t xml:space="preserve"> Compositional Changes in Potato Carbohydrates and Polyphenols during In vitro Gastrointestinal Digestion. Starch -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Stärke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, 74 (9-10): 2200036. </w:t>
      </w:r>
      <w:hyperlink r:id="rId11" w:history="1">
        <w:r w:rsidRPr="00275931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https://doi.org/10.1002/star.202200036</w:t>
        </w:r>
      </w:hyperlink>
    </w:p>
    <w:p w:rsidR="003A7BA2" w:rsidRPr="00275931" w:rsidRDefault="003A7BA2" w:rsidP="00BA7FC5">
      <w:pPr>
        <w:pStyle w:val="ListParagraph"/>
        <w:numPr>
          <w:ilvl w:val="0"/>
          <w:numId w:val="8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75931">
        <w:rPr>
          <w:rFonts w:ascii="Times New Roman" w:hAnsi="Times New Roman" w:cs="Times New Roman"/>
          <w:b/>
          <w:bCs/>
          <w:sz w:val="24"/>
          <w:szCs w:val="24"/>
        </w:rPr>
        <w:t>Raigond</w:t>
      </w:r>
      <w:proofErr w:type="spellEnd"/>
      <w:r w:rsidRPr="00275931">
        <w:rPr>
          <w:rFonts w:ascii="Times New Roman" w:hAnsi="Times New Roman" w:cs="Times New Roman"/>
          <w:b/>
          <w:bCs/>
          <w:sz w:val="24"/>
          <w:szCs w:val="24"/>
        </w:rPr>
        <w:t xml:space="preserve"> P*</w:t>
      </w:r>
      <w:r w:rsidR="00275931">
        <w:rPr>
          <w:rFonts w:ascii="Times New Roman" w:hAnsi="Times New Roman" w:cs="Times New Roman"/>
          <w:sz w:val="24"/>
          <w:szCs w:val="24"/>
        </w:rPr>
        <w:t>,</w:t>
      </w:r>
      <w:r w:rsidRPr="002759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Parmar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V</w:t>
      </w:r>
      <w:r w:rsidR="00275931">
        <w:rPr>
          <w:rFonts w:ascii="Times New Roman" w:hAnsi="Times New Roman" w:cs="Times New Roman"/>
          <w:sz w:val="24"/>
          <w:szCs w:val="24"/>
        </w:rPr>
        <w:t>, Thakur</w:t>
      </w:r>
      <w:r w:rsidRPr="00275931">
        <w:rPr>
          <w:rFonts w:ascii="Times New Roman" w:hAnsi="Times New Roman" w:cs="Times New Roman"/>
          <w:sz w:val="24"/>
          <w:szCs w:val="24"/>
        </w:rPr>
        <w:t xml:space="preserve"> A, Lal MK,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Changan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SS, Kuma</w:t>
      </w:r>
      <w:r w:rsidR="00275931">
        <w:rPr>
          <w:rFonts w:ascii="Times New Roman" w:hAnsi="Times New Roman" w:cs="Times New Roman"/>
          <w:sz w:val="24"/>
          <w:szCs w:val="24"/>
        </w:rPr>
        <w:t>r</w:t>
      </w:r>
      <w:r w:rsidRPr="00275931">
        <w:rPr>
          <w:rFonts w:ascii="Times New Roman" w:hAnsi="Times New Roman" w:cs="Times New Roman"/>
          <w:sz w:val="24"/>
          <w:szCs w:val="24"/>
        </w:rPr>
        <w:t xml:space="preserve"> D,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Dutt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 xml:space="preserve"> S, Singh B </w:t>
      </w:r>
      <w:r w:rsidR="00275931">
        <w:rPr>
          <w:rFonts w:ascii="Times New Roman" w:hAnsi="Times New Roman" w:cs="Times New Roman"/>
          <w:sz w:val="24"/>
          <w:szCs w:val="24"/>
        </w:rPr>
        <w:t>(</w:t>
      </w:r>
      <w:r w:rsidRPr="00275931">
        <w:rPr>
          <w:rFonts w:ascii="Times New Roman" w:hAnsi="Times New Roman" w:cs="Times New Roman"/>
          <w:sz w:val="24"/>
          <w:szCs w:val="24"/>
        </w:rPr>
        <w:t>2021</w:t>
      </w:r>
      <w:r w:rsidR="00275931">
        <w:rPr>
          <w:rFonts w:ascii="Times New Roman" w:hAnsi="Times New Roman" w:cs="Times New Roman"/>
          <w:sz w:val="24"/>
          <w:szCs w:val="24"/>
        </w:rPr>
        <w:t>)</w:t>
      </w:r>
      <w:r w:rsidRPr="00275931">
        <w:rPr>
          <w:rFonts w:ascii="Times New Roman" w:hAnsi="Times New Roman" w:cs="Times New Roman"/>
          <w:sz w:val="24"/>
          <w:szCs w:val="24"/>
        </w:rPr>
        <w:t xml:space="preserve"> Composition of Different Carbohydrate Fractions in Potatoes: Effect of Cooking and Cooling. Starch – </w:t>
      </w:r>
      <w:proofErr w:type="spellStart"/>
      <w:r w:rsidRPr="00275931">
        <w:rPr>
          <w:rFonts w:ascii="Times New Roman" w:hAnsi="Times New Roman" w:cs="Times New Roman"/>
          <w:sz w:val="24"/>
          <w:szCs w:val="24"/>
        </w:rPr>
        <w:t>Stärke</w:t>
      </w:r>
      <w:proofErr w:type="spellEnd"/>
      <w:r w:rsidRPr="00275931">
        <w:rPr>
          <w:rFonts w:ascii="Times New Roman" w:hAnsi="Times New Roman" w:cs="Times New Roman"/>
          <w:sz w:val="24"/>
          <w:szCs w:val="24"/>
        </w:rPr>
        <w:t>, 73: 2100015. DOI: 10.1002/star.202100015</w:t>
      </w:r>
    </w:p>
    <w:p w:rsidR="000F1753" w:rsidRDefault="000F1753" w:rsidP="00823E41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0F1753" w:rsidRDefault="000F1753" w:rsidP="002C5121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1753">
        <w:rPr>
          <w:rFonts w:ascii="Times New Roman" w:hAnsi="Times New Roman" w:cs="Times New Roman"/>
          <w:b/>
          <w:bCs/>
          <w:sz w:val="24"/>
          <w:szCs w:val="24"/>
        </w:rPr>
        <w:t>Patent / Technologies / Varieties / Methodologies / System etc. (Five only) :</w:t>
      </w:r>
    </w:p>
    <w:p w:rsidR="00113CE3" w:rsidRDefault="00BF0EC2" w:rsidP="00022D9E">
      <w:pPr>
        <w:pStyle w:val="ListParagraph"/>
        <w:spacing w:before="360" w:after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Potato Varieties</w:t>
      </w:r>
    </w:p>
    <w:p w:rsidR="00BF0EC2" w:rsidRDefault="00BF0EC2" w:rsidP="00BF0EC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F0EC2">
        <w:rPr>
          <w:rFonts w:ascii="Times New Roman" w:hAnsi="Times New Roman" w:cs="Times New Roman"/>
          <w:sz w:val="24"/>
          <w:szCs w:val="24"/>
        </w:rPr>
        <w:t>Kufri</w:t>
      </w:r>
      <w:proofErr w:type="spellEnd"/>
      <w:r w:rsidRPr="00BF0E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0EC2">
        <w:rPr>
          <w:rFonts w:ascii="Times New Roman" w:hAnsi="Times New Roman" w:cs="Times New Roman"/>
          <w:sz w:val="24"/>
          <w:szCs w:val="24"/>
        </w:rPr>
        <w:t>Neelkanth</w:t>
      </w:r>
      <w:proofErr w:type="spellEnd"/>
      <w:r w:rsidRPr="00BF0E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0EC2" w:rsidRPr="00BF0EC2" w:rsidRDefault="00BF0EC2" w:rsidP="00BF0EC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Kufri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Jamunia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0EC2" w:rsidRPr="00BF0EC2" w:rsidRDefault="00BF0EC2" w:rsidP="00BF0EC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Kufri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Karan </w:t>
      </w:r>
    </w:p>
    <w:p w:rsidR="00C94D9E" w:rsidRDefault="00BF0EC2" w:rsidP="00BF0EC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Kufri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Lohit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22D9E" w:rsidRDefault="00022D9E" w:rsidP="00BF0EC2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2D9E">
        <w:rPr>
          <w:rFonts w:ascii="Times New Roman" w:hAnsi="Times New Roman" w:cs="Times New Roman"/>
          <w:b/>
          <w:bCs/>
          <w:sz w:val="24"/>
          <w:szCs w:val="24"/>
        </w:rPr>
        <w:t>Unique potato germplasm registered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022D9E" w:rsidRDefault="00022D9E" w:rsidP="00022D9E">
      <w:pPr>
        <w:pStyle w:val="ListParagraph"/>
        <w:numPr>
          <w:ilvl w:val="2"/>
          <w:numId w:val="9"/>
        </w:numPr>
        <w:ind w:left="2127"/>
        <w:jc w:val="both"/>
        <w:rPr>
          <w:rFonts w:ascii="Times New Roman" w:hAnsi="Times New Roman" w:cs="Times New Roman"/>
          <w:sz w:val="24"/>
          <w:szCs w:val="24"/>
        </w:rPr>
      </w:pPr>
      <w:r w:rsidRPr="00022D9E">
        <w:rPr>
          <w:rFonts w:ascii="Times New Roman" w:hAnsi="Times New Roman" w:cs="Times New Roman"/>
          <w:sz w:val="24"/>
          <w:szCs w:val="24"/>
        </w:rPr>
        <w:t>MSH/17-16</w:t>
      </w:r>
      <w:r w:rsidR="00286384" w:rsidRPr="00286384">
        <w:rPr>
          <w:rFonts w:ascii="Times New Roman" w:hAnsi="Times New Roman" w:cs="Times New Roman"/>
          <w:sz w:val="24"/>
          <w:szCs w:val="24"/>
        </w:rPr>
        <w:t xml:space="preserve"> </w:t>
      </w:r>
      <w:r w:rsidR="00286384">
        <w:rPr>
          <w:rFonts w:ascii="Times New Roman" w:hAnsi="Times New Roman" w:cs="Times New Roman"/>
          <w:sz w:val="24"/>
          <w:szCs w:val="24"/>
        </w:rPr>
        <w:t>(</w:t>
      </w:r>
      <w:r w:rsidR="00286384" w:rsidRPr="000068AF">
        <w:rPr>
          <w:rFonts w:ascii="Times New Roman" w:hAnsi="Times New Roman" w:cs="Times New Roman"/>
          <w:sz w:val="24"/>
          <w:szCs w:val="24"/>
        </w:rPr>
        <w:t xml:space="preserve">Nitrogen </w:t>
      </w:r>
      <w:r w:rsidR="00286384" w:rsidRPr="0096224B">
        <w:rPr>
          <w:rFonts w:ascii="Times New Roman" w:hAnsi="Times New Roman" w:cs="Times New Roman"/>
          <w:sz w:val="24"/>
          <w:szCs w:val="24"/>
        </w:rPr>
        <w:t>Use Efficient</w:t>
      </w:r>
      <w:r w:rsidR="00286384">
        <w:rPr>
          <w:rFonts w:ascii="Times New Roman" w:hAnsi="Times New Roman" w:cs="Times New Roman"/>
          <w:sz w:val="24"/>
          <w:szCs w:val="24"/>
        </w:rPr>
        <w:t>)</w:t>
      </w:r>
    </w:p>
    <w:p w:rsidR="00286384" w:rsidRDefault="00022D9E" w:rsidP="00286384">
      <w:pPr>
        <w:pStyle w:val="ListParagraph"/>
        <w:numPr>
          <w:ilvl w:val="2"/>
          <w:numId w:val="9"/>
        </w:numPr>
        <w:ind w:left="2127"/>
        <w:jc w:val="both"/>
        <w:rPr>
          <w:rFonts w:ascii="Times New Roman" w:hAnsi="Times New Roman" w:cs="Times New Roman"/>
          <w:sz w:val="24"/>
          <w:szCs w:val="24"/>
        </w:rPr>
      </w:pPr>
      <w:r w:rsidRPr="00022D9E">
        <w:rPr>
          <w:rFonts w:ascii="Times New Roman" w:hAnsi="Times New Roman" w:cs="Times New Roman"/>
          <w:sz w:val="24"/>
          <w:szCs w:val="24"/>
        </w:rPr>
        <w:t>NUE/15-8</w:t>
      </w:r>
      <w:r w:rsidR="00286384">
        <w:rPr>
          <w:rFonts w:ascii="Times New Roman" w:hAnsi="Times New Roman" w:cs="Times New Roman"/>
          <w:sz w:val="24"/>
          <w:szCs w:val="24"/>
        </w:rPr>
        <w:t xml:space="preserve"> (</w:t>
      </w:r>
      <w:r w:rsidR="00286384" w:rsidRPr="000068AF">
        <w:rPr>
          <w:rFonts w:ascii="Times New Roman" w:hAnsi="Times New Roman" w:cs="Times New Roman"/>
          <w:sz w:val="24"/>
          <w:szCs w:val="24"/>
        </w:rPr>
        <w:t xml:space="preserve">Nitrogen </w:t>
      </w:r>
      <w:r w:rsidR="00286384" w:rsidRPr="0096224B">
        <w:rPr>
          <w:rFonts w:ascii="Times New Roman" w:hAnsi="Times New Roman" w:cs="Times New Roman"/>
          <w:sz w:val="24"/>
          <w:szCs w:val="24"/>
        </w:rPr>
        <w:t>Use Efficient</w:t>
      </w:r>
      <w:r w:rsidR="00286384">
        <w:rPr>
          <w:rFonts w:ascii="Times New Roman" w:hAnsi="Times New Roman" w:cs="Times New Roman"/>
          <w:sz w:val="24"/>
          <w:szCs w:val="24"/>
        </w:rPr>
        <w:t>)</w:t>
      </w:r>
    </w:p>
    <w:p w:rsidR="00022D9E" w:rsidRDefault="00022D9E" w:rsidP="00022D9E">
      <w:pPr>
        <w:pStyle w:val="ListParagraph"/>
        <w:numPr>
          <w:ilvl w:val="2"/>
          <w:numId w:val="9"/>
        </w:numPr>
        <w:ind w:left="2127"/>
        <w:jc w:val="both"/>
        <w:rPr>
          <w:rFonts w:ascii="Times New Roman" w:hAnsi="Times New Roman" w:cs="Times New Roman"/>
          <w:sz w:val="24"/>
          <w:szCs w:val="24"/>
        </w:rPr>
      </w:pPr>
      <w:r w:rsidRPr="00022D9E">
        <w:rPr>
          <w:rFonts w:ascii="Times New Roman" w:hAnsi="Times New Roman" w:cs="Times New Roman"/>
          <w:sz w:val="24"/>
          <w:szCs w:val="24"/>
        </w:rPr>
        <w:t xml:space="preserve">MSP/15-26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022D9E">
        <w:rPr>
          <w:rFonts w:ascii="Times New Roman" w:hAnsi="Times New Roman" w:cs="Times New Roman"/>
          <w:sz w:val="24"/>
          <w:szCs w:val="24"/>
        </w:rPr>
        <w:t>Carotenoids rich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22D9E" w:rsidRDefault="00022D9E" w:rsidP="00022D9E">
      <w:pPr>
        <w:pStyle w:val="ListParagraph"/>
        <w:numPr>
          <w:ilvl w:val="2"/>
          <w:numId w:val="9"/>
        </w:numPr>
        <w:ind w:left="2127"/>
        <w:jc w:val="both"/>
        <w:rPr>
          <w:rFonts w:ascii="Times New Roman" w:hAnsi="Times New Roman" w:cs="Times New Roman"/>
          <w:sz w:val="24"/>
          <w:szCs w:val="24"/>
        </w:rPr>
      </w:pPr>
      <w:r w:rsidRPr="00022D9E">
        <w:rPr>
          <w:rFonts w:ascii="Times New Roman" w:hAnsi="Times New Roman" w:cs="Times New Roman"/>
          <w:sz w:val="24"/>
          <w:szCs w:val="24"/>
        </w:rPr>
        <w:t xml:space="preserve">MSP/15-51 </w:t>
      </w:r>
      <w:r>
        <w:rPr>
          <w:rFonts w:ascii="Times New Roman" w:hAnsi="Times New Roman" w:cs="Times New Roman"/>
          <w:sz w:val="24"/>
          <w:szCs w:val="24"/>
        </w:rPr>
        <w:t>(A</w:t>
      </w:r>
      <w:r w:rsidRPr="00022D9E">
        <w:rPr>
          <w:rFonts w:ascii="Times New Roman" w:hAnsi="Times New Roman" w:cs="Times New Roman"/>
          <w:sz w:val="24"/>
          <w:szCs w:val="24"/>
        </w:rPr>
        <w:t>scorbic acid</w:t>
      </w:r>
      <w:r>
        <w:rPr>
          <w:rFonts w:ascii="Times New Roman" w:hAnsi="Times New Roman" w:cs="Times New Roman"/>
          <w:sz w:val="24"/>
          <w:szCs w:val="24"/>
        </w:rPr>
        <w:t xml:space="preserve"> rich)</w:t>
      </w:r>
    </w:p>
    <w:p w:rsidR="00022D9E" w:rsidRDefault="00022D9E" w:rsidP="00022D9E">
      <w:pPr>
        <w:pStyle w:val="ListParagraph"/>
        <w:numPr>
          <w:ilvl w:val="2"/>
          <w:numId w:val="9"/>
        </w:numPr>
        <w:ind w:left="2127"/>
        <w:jc w:val="both"/>
        <w:rPr>
          <w:rFonts w:ascii="Times New Roman" w:hAnsi="Times New Roman" w:cs="Times New Roman"/>
          <w:sz w:val="24"/>
          <w:szCs w:val="24"/>
        </w:rPr>
      </w:pPr>
      <w:r w:rsidRPr="00022D9E">
        <w:rPr>
          <w:rFonts w:ascii="Times New Roman" w:hAnsi="Times New Roman" w:cs="Times New Roman"/>
          <w:sz w:val="24"/>
          <w:szCs w:val="24"/>
        </w:rPr>
        <w:t xml:space="preserve">MS/8-1148 </w:t>
      </w:r>
      <w:r>
        <w:rPr>
          <w:rFonts w:ascii="Times New Roman" w:hAnsi="Times New Roman" w:cs="Times New Roman"/>
          <w:sz w:val="24"/>
          <w:szCs w:val="24"/>
        </w:rPr>
        <w:t>(A</w:t>
      </w:r>
      <w:r w:rsidRPr="00022D9E">
        <w:rPr>
          <w:rFonts w:ascii="Times New Roman" w:hAnsi="Times New Roman" w:cs="Times New Roman"/>
          <w:sz w:val="24"/>
          <w:szCs w:val="24"/>
        </w:rPr>
        <w:t>scorbic acid</w:t>
      </w:r>
      <w:r>
        <w:rPr>
          <w:rFonts w:ascii="Times New Roman" w:hAnsi="Times New Roman" w:cs="Times New Roman"/>
          <w:sz w:val="24"/>
          <w:szCs w:val="24"/>
        </w:rPr>
        <w:t xml:space="preserve"> rich)</w:t>
      </w:r>
    </w:p>
    <w:p w:rsidR="00C94D9E" w:rsidRPr="000F1753" w:rsidRDefault="00C94D9E" w:rsidP="00F35772">
      <w:pPr>
        <w:pStyle w:val="ListParagraph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A6A2F" w:rsidRPr="006A0158" w:rsidRDefault="000F1753" w:rsidP="00823E41">
      <w:pPr>
        <w:pStyle w:val="ListParagraph"/>
        <w:numPr>
          <w:ilvl w:val="0"/>
          <w:numId w:val="5"/>
        </w:numPr>
        <w:tabs>
          <w:tab w:val="left" w:pos="3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13CE3">
        <w:rPr>
          <w:rFonts w:ascii="Times New Roman" w:hAnsi="Times New Roman" w:cs="Times New Roman"/>
          <w:b/>
          <w:bCs/>
          <w:sz w:val="24"/>
          <w:szCs w:val="24"/>
        </w:rPr>
        <w:t>Awards / Recognitions / Fellowship (Five only) :</w:t>
      </w:r>
    </w:p>
    <w:p w:rsidR="006A0158" w:rsidRPr="0017147E" w:rsidRDefault="000C63AB" w:rsidP="002149D7">
      <w:pPr>
        <w:pStyle w:val="ListParagraph"/>
        <w:numPr>
          <w:ilvl w:val="0"/>
          <w:numId w:val="10"/>
        </w:numPr>
        <w:tabs>
          <w:tab w:val="left" w:pos="360"/>
        </w:tabs>
        <w:spacing w:before="240" w:after="0"/>
        <w:ind w:left="993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17147E">
        <w:rPr>
          <w:rFonts w:ascii="Times New Roman" w:hAnsi="Times New Roman" w:cs="Times New Roman"/>
          <w:b/>
          <w:bCs/>
          <w:sz w:val="24"/>
          <w:szCs w:val="24"/>
        </w:rPr>
        <w:t>NAAS-Associate (Horticulture)</w:t>
      </w:r>
      <w:r w:rsidR="00BD6C24" w:rsidRPr="0017147E">
        <w:rPr>
          <w:rFonts w:ascii="Times New Roman" w:hAnsi="Times New Roman" w:cs="Times New Roman"/>
          <w:sz w:val="24"/>
          <w:szCs w:val="24"/>
        </w:rPr>
        <w:t>;</w:t>
      </w:r>
      <w:r w:rsidRPr="0017147E">
        <w:rPr>
          <w:rFonts w:ascii="Times New Roman" w:hAnsi="Times New Roman" w:cs="Times New Roman"/>
          <w:sz w:val="24"/>
          <w:szCs w:val="24"/>
        </w:rPr>
        <w:t xml:space="preserve"> </w:t>
      </w:r>
      <w:r w:rsidR="006A0158" w:rsidRPr="0017147E">
        <w:rPr>
          <w:rFonts w:ascii="Times New Roman" w:hAnsi="Times New Roman" w:cs="Times New Roman"/>
          <w:sz w:val="24"/>
          <w:szCs w:val="24"/>
        </w:rPr>
        <w:t>National Academy of Agricultural Sciences</w:t>
      </w:r>
      <w:r w:rsidRPr="0017147E">
        <w:rPr>
          <w:rFonts w:ascii="Times New Roman" w:hAnsi="Times New Roman" w:cs="Times New Roman"/>
          <w:sz w:val="24"/>
          <w:szCs w:val="24"/>
        </w:rPr>
        <w:t>-</w:t>
      </w:r>
      <w:r w:rsidR="006A0158" w:rsidRPr="0017147E">
        <w:rPr>
          <w:rFonts w:ascii="Times New Roman" w:hAnsi="Times New Roman" w:cs="Times New Roman"/>
          <w:sz w:val="24"/>
          <w:szCs w:val="24"/>
        </w:rPr>
        <w:t xml:space="preserve"> </w:t>
      </w:r>
      <w:r w:rsidRPr="0017147E">
        <w:rPr>
          <w:rFonts w:ascii="Times New Roman" w:hAnsi="Times New Roman" w:cs="Times New Roman"/>
          <w:sz w:val="24"/>
          <w:szCs w:val="24"/>
        </w:rPr>
        <w:t>Associateship awarded in 2023</w:t>
      </w:r>
    </w:p>
    <w:p w:rsidR="006A0158" w:rsidRDefault="006A0158" w:rsidP="002149D7">
      <w:pPr>
        <w:pStyle w:val="ListParagraph"/>
        <w:numPr>
          <w:ilvl w:val="0"/>
          <w:numId w:val="10"/>
        </w:numPr>
        <w:tabs>
          <w:tab w:val="left" w:pos="360"/>
        </w:tabs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17147E">
        <w:rPr>
          <w:rFonts w:ascii="Times New Roman" w:hAnsi="Times New Roman" w:cs="Times New Roman"/>
          <w:b/>
          <w:bCs/>
          <w:sz w:val="24"/>
          <w:szCs w:val="24"/>
        </w:rPr>
        <w:t xml:space="preserve">R.H. </w:t>
      </w:r>
      <w:proofErr w:type="spellStart"/>
      <w:r w:rsidRPr="0017147E">
        <w:rPr>
          <w:rFonts w:ascii="Times New Roman" w:hAnsi="Times New Roman" w:cs="Times New Roman"/>
          <w:b/>
          <w:bCs/>
          <w:sz w:val="24"/>
          <w:szCs w:val="24"/>
        </w:rPr>
        <w:t>Dastur</w:t>
      </w:r>
      <w:proofErr w:type="spellEnd"/>
      <w:r w:rsidRPr="0017147E">
        <w:rPr>
          <w:rFonts w:ascii="Times New Roman" w:hAnsi="Times New Roman" w:cs="Times New Roman"/>
          <w:b/>
          <w:bCs/>
          <w:sz w:val="24"/>
          <w:szCs w:val="24"/>
        </w:rPr>
        <w:t xml:space="preserve"> Gold Medal Award</w:t>
      </w:r>
      <w:r w:rsidRPr="006A0158">
        <w:rPr>
          <w:rFonts w:ascii="Times New Roman" w:hAnsi="Times New Roman" w:cs="Times New Roman"/>
          <w:sz w:val="24"/>
          <w:szCs w:val="24"/>
        </w:rPr>
        <w:t xml:space="preserve"> conferred by Indian Society for Plant Physiology in 2023 during National Conference of Plant Physiology -2023</w:t>
      </w:r>
    </w:p>
    <w:p w:rsidR="006A0158" w:rsidRDefault="006A0158" w:rsidP="002149D7">
      <w:pPr>
        <w:pStyle w:val="ListParagraph"/>
        <w:numPr>
          <w:ilvl w:val="0"/>
          <w:numId w:val="10"/>
        </w:numPr>
        <w:tabs>
          <w:tab w:val="left" w:pos="360"/>
        </w:tabs>
        <w:ind w:left="99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5425">
        <w:rPr>
          <w:rFonts w:ascii="Times New Roman" w:hAnsi="Times New Roman" w:cs="Times New Roman"/>
          <w:b/>
          <w:bCs/>
          <w:sz w:val="24"/>
          <w:szCs w:val="24"/>
        </w:rPr>
        <w:t xml:space="preserve">IPA-Chandra </w:t>
      </w:r>
      <w:proofErr w:type="spellStart"/>
      <w:r w:rsidRPr="00845425">
        <w:rPr>
          <w:rFonts w:ascii="Times New Roman" w:hAnsi="Times New Roman" w:cs="Times New Roman"/>
          <w:b/>
          <w:bCs/>
          <w:sz w:val="24"/>
          <w:szCs w:val="24"/>
        </w:rPr>
        <w:t>Prabha</w:t>
      </w:r>
      <w:proofErr w:type="spellEnd"/>
      <w:r w:rsidRPr="00845425">
        <w:rPr>
          <w:rFonts w:ascii="Times New Roman" w:hAnsi="Times New Roman" w:cs="Times New Roman"/>
          <w:b/>
          <w:bCs/>
          <w:sz w:val="24"/>
          <w:szCs w:val="24"/>
        </w:rPr>
        <w:t xml:space="preserve"> Singh Young Scientist Award </w:t>
      </w:r>
      <w:r w:rsidRPr="0017147E">
        <w:rPr>
          <w:rFonts w:ascii="Times New Roman" w:hAnsi="Times New Roman" w:cs="Times New Roman"/>
          <w:sz w:val="24"/>
          <w:szCs w:val="24"/>
        </w:rPr>
        <w:t>for the year 2022</w:t>
      </w:r>
      <w:r w:rsidR="0017147E">
        <w:rPr>
          <w:rFonts w:ascii="Times New Roman" w:hAnsi="Times New Roman" w:cs="Times New Roman"/>
          <w:sz w:val="24"/>
          <w:szCs w:val="24"/>
        </w:rPr>
        <w:t xml:space="preserve"> conferred by Indian Potato Association </w:t>
      </w:r>
    </w:p>
    <w:p w:rsidR="006A0158" w:rsidRDefault="006A0158" w:rsidP="002149D7">
      <w:pPr>
        <w:pStyle w:val="ListParagraph"/>
        <w:numPr>
          <w:ilvl w:val="0"/>
          <w:numId w:val="10"/>
        </w:numPr>
        <w:tabs>
          <w:tab w:val="left" w:pos="360"/>
        </w:tabs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AC4C61">
        <w:rPr>
          <w:rFonts w:ascii="Times New Roman" w:hAnsi="Times New Roman" w:cs="Times New Roman"/>
          <w:b/>
          <w:bCs/>
          <w:sz w:val="24"/>
          <w:szCs w:val="24"/>
        </w:rPr>
        <w:t>ICAR-CPRI Best Worker Award (Scientific Category)</w:t>
      </w:r>
      <w:r w:rsidRPr="006A0158">
        <w:rPr>
          <w:rFonts w:ascii="Times New Roman" w:hAnsi="Times New Roman" w:cs="Times New Roman"/>
          <w:sz w:val="24"/>
          <w:szCs w:val="24"/>
        </w:rPr>
        <w:t xml:space="preserve"> for the year 2021</w:t>
      </w:r>
      <w:r w:rsidR="00AC4C61" w:rsidRPr="00AC4C61">
        <w:rPr>
          <w:rFonts w:ascii="Times New Roman" w:hAnsi="Times New Roman" w:cs="Times New Roman"/>
          <w:sz w:val="24"/>
          <w:szCs w:val="24"/>
        </w:rPr>
        <w:t xml:space="preserve"> </w:t>
      </w:r>
      <w:r w:rsidR="00AC4C61">
        <w:rPr>
          <w:rFonts w:ascii="Times New Roman" w:hAnsi="Times New Roman" w:cs="Times New Roman"/>
          <w:sz w:val="24"/>
          <w:szCs w:val="24"/>
        </w:rPr>
        <w:t>conferred</w:t>
      </w:r>
      <w:r w:rsidRPr="006A0158">
        <w:rPr>
          <w:rFonts w:ascii="Times New Roman" w:hAnsi="Times New Roman" w:cs="Times New Roman"/>
          <w:sz w:val="24"/>
          <w:szCs w:val="24"/>
        </w:rPr>
        <w:t xml:space="preserve"> by ICAR-Central Potato Research Institute, Shimla, H.P.</w:t>
      </w:r>
    </w:p>
    <w:p w:rsidR="006A0158" w:rsidRPr="00113CE3" w:rsidRDefault="006A0158" w:rsidP="002149D7">
      <w:pPr>
        <w:pStyle w:val="ListParagraph"/>
        <w:numPr>
          <w:ilvl w:val="0"/>
          <w:numId w:val="10"/>
        </w:numPr>
        <w:tabs>
          <w:tab w:val="left" w:pos="360"/>
        </w:tabs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151112">
        <w:rPr>
          <w:rFonts w:ascii="Times New Roman" w:hAnsi="Times New Roman" w:cs="Times New Roman"/>
          <w:b/>
          <w:bCs/>
          <w:sz w:val="24"/>
          <w:szCs w:val="24"/>
        </w:rPr>
        <w:t xml:space="preserve">Young Achiever Award- 2019 </w:t>
      </w:r>
      <w:r w:rsidRPr="00AC4C61">
        <w:rPr>
          <w:rFonts w:ascii="Times New Roman" w:hAnsi="Times New Roman" w:cs="Times New Roman"/>
          <w:sz w:val="24"/>
          <w:szCs w:val="24"/>
        </w:rPr>
        <w:t xml:space="preserve">conferred by </w:t>
      </w:r>
      <w:r w:rsidRPr="00151112">
        <w:rPr>
          <w:rStyle w:val="fontstyle01"/>
          <w:sz w:val="24"/>
          <w:szCs w:val="24"/>
        </w:rPr>
        <w:t>Society for Advancement of</w:t>
      </w:r>
      <w:r>
        <w:rPr>
          <w:rStyle w:val="fontstyle01"/>
          <w:sz w:val="24"/>
          <w:szCs w:val="24"/>
        </w:rPr>
        <w:t xml:space="preserve"> Human and Nature (SADHNA), </w:t>
      </w:r>
      <w:r w:rsidRPr="00151112">
        <w:rPr>
          <w:rStyle w:val="fontstyle01"/>
          <w:sz w:val="24"/>
          <w:szCs w:val="24"/>
        </w:rPr>
        <w:t xml:space="preserve">DR YS </w:t>
      </w:r>
      <w:proofErr w:type="spellStart"/>
      <w:r w:rsidRPr="00151112">
        <w:rPr>
          <w:rStyle w:val="fontstyle01"/>
          <w:sz w:val="24"/>
          <w:szCs w:val="24"/>
        </w:rPr>
        <w:t>Parmar</w:t>
      </w:r>
      <w:proofErr w:type="spellEnd"/>
      <w:r w:rsidRPr="00151112">
        <w:rPr>
          <w:rStyle w:val="fontstyle01"/>
          <w:sz w:val="24"/>
          <w:szCs w:val="24"/>
        </w:rPr>
        <w:t xml:space="preserve"> University of Horticulture and Forestry</w:t>
      </w:r>
      <w:r w:rsidRPr="00151112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151112">
        <w:rPr>
          <w:rStyle w:val="fontstyle01"/>
          <w:sz w:val="24"/>
          <w:szCs w:val="24"/>
        </w:rPr>
        <w:t>Nauni</w:t>
      </w:r>
      <w:proofErr w:type="spellEnd"/>
      <w:r w:rsidRPr="00151112">
        <w:rPr>
          <w:rStyle w:val="fontstyle01"/>
          <w:sz w:val="24"/>
          <w:szCs w:val="24"/>
        </w:rPr>
        <w:t xml:space="preserve">, </w:t>
      </w:r>
      <w:proofErr w:type="spellStart"/>
      <w:r w:rsidRPr="00151112">
        <w:rPr>
          <w:rStyle w:val="fontstyle01"/>
          <w:sz w:val="24"/>
          <w:szCs w:val="24"/>
        </w:rPr>
        <w:t>Solan</w:t>
      </w:r>
      <w:proofErr w:type="spellEnd"/>
      <w:r w:rsidRPr="00151112">
        <w:rPr>
          <w:rStyle w:val="fontstyle01"/>
          <w:sz w:val="24"/>
          <w:szCs w:val="24"/>
        </w:rPr>
        <w:t xml:space="preserve"> </w:t>
      </w:r>
      <w:r w:rsidR="00AC4C61">
        <w:rPr>
          <w:rStyle w:val="fontstyle01"/>
          <w:sz w:val="24"/>
          <w:szCs w:val="24"/>
        </w:rPr>
        <w:t>Himachal Pradesh</w:t>
      </w:r>
      <w:r>
        <w:rPr>
          <w:rStyle w:val="fontstyle01"/>
          <w:sz w:val="24"/>
          <w:szCs w:val="24"/>
        </w:rPr>
        <w:t>.</w:t>
      </w:r>
    </w:p>
    <w:sectPr w:rsidR="006A0158" w:rsidRPr="00113CE3" w:rsidSect="00113CE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34A6F"/>
    <w:multiLevelType w:val="hybridMultilevel"/>
    <w:tmpl w:val="1742846E"/>
    <w:lvl w:ilvl="0" w:tplc="2CD2E91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700F9"/>
    <w:multiLevelType w:val="hybridMultilevel"/>
    <w:tmpl w:val="72F476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1D5E61"/>
    <w:multiLevelType w:val="hybridMultilevel"/>
    <w:tmpl w:val="0132475C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>
      <w:start w:val="1"/>
      <w:numFmt w:val="lowerLetter"/>
      <w:lvlText w:val="%2."/>
      <w:lvlJc w:val="left"/>
      <w:pPr>
        <w:ind w:left="2160" w:hanging="360"/>
      </w:pPr>
    </w:lvl>
    <w:lvl w:ilvl="2" w:tplc="4009001B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2884290"/>
    <w:multiLevelType w:val="hybridMultilevel"/>
    <w:tmpl w:val="8AFA20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CC56FC"/>
    <w:multiLevelType w:val="hybridMultilevel"/>
    <w:tmpl w:val="7F72B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7D660A"/>
    <w:multiLevelType w:val="hybridMultilevel"/>
    <w:tmpl w:val="C980AB88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BAB235A"/>
    <w:multiLevelType w:val="hybridMultilevel"/>
    <w:tmpl w:val="B32076B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 w15:restartNumberingAfterBreak="0">
    <w:nsid w:val="4BFF3C1F"/>
    <w:multiLevelType w:val="hybridMultilevel"/>
    <w:tmpl w:val="781E732E"/>
    <w:lvl w:ilvl="0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67377748"/>
    <w:multiLevelType w:val="hybridMultilevel"/>
    <w:tmpl w:val="D38C2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E642C5"/>
    <w:multiLevelType w:val="hybridMultilevel"/>
    <w:tmpl w:val="44281762"/>
    <w:lvl w:ilvl="0" w:tplc="546048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6647D2"/>
    <w:multiLevelType w:val="hybridMultilevel"/>
    <w:tmpl w:val="0D225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10"/>
  </w:num>
  <w:num w:numId="5">
    <w:abstractNumId w:val="0"/>
  </w:num>
  <w:num w:numId="6">
    <w:abstractNumId w:val="4"/>
  </w:num>
  <w:num w:numId="7">
    <w:abstractNumId w:val="8"/>
  </w:num>
  <w:num w:numId="8">
    <w:abstractNumId w:val="5"/>
  </w:num>
  <w:num w:numId="9">
    <w:abstractNumId w:val="2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5B1"/>
    <w:rsid w:val="00022D9E"/>
    <w:rsid w:val="000C63AB"/>
    <w:rsid w:val="000F1753"/>
    <w:rsid w:val="00113CE3"/>
    <w:rsid w:val="0017147E"/>
    <w:rsid w:val="002149D7"/>
    <w:rsid w:val="0024229D"/>
    <w:rsid w:val="00275931"/>
    <w:rsid w:val="00286384"/>
    <w:rsid w:val="002C5121"/>
    <w:rsid w:val="003A7BA2"/>
    <w:rsid w:val="00461E13"/>
    <w:rsid w:val="004821E5"/>
    <w:rsid w:val="005C3217"/>
    <w:rsid w:val="006100F0"/>
    <w:rsid w:val="00673D2C"/>
    <w:rsid w:val="006740DF"/>
    <w:rsid w:val="006A0158"/>
    <w:rsid w:val="006B4789"/>
    <w:rsid w:val="006E606A"/>
    <w:rsid w:val="007401F8"/>
    <w:rsid w:val="00746B11"/>
    <w:rsid w:val="007A264E"/>
    <w:rsid w:val="007A6A2F"/>
    <w:rsid w:val="00823E41"/>
    <w:rsid w:val="00844847"/>
    <w:rsid w:val="008D29E5"/>
    <w:rsid w:val="009879E0"/>
    <w:rsid w:val="00A125B1"/>
    <w:rsid w:val="00AC4C61"/>
    <w:rsid w:val="00B311B6"/>
    <w:rsid w:val="00B357C4"/>
    <w:rsid w:val="00BA7FC5"/>
    <w:rsid w:val="00BD6C24"/>
    <w:rsid w:val="00BF0EC2"/>
    <w:rsid w:val="00C82594"/>
    <w:rsid w:val="00C94D9E"/>
    <w:rsid w:val="00D40529"/>
    <w:rsid w:val="00DE5007"/>
    <w:rsid w:val="00E71335"/>
    <w:rsid w:val="00E828BF"/>
    <w:rsid w:val="00EE1F0B"/>
    <w:rsid w:val="00EF115E"/>
    <w:rsid w:val="00F3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4105C"/>
  <w15:docId w15:val="{70221580-462C-4D99-9A72-10DCB6B1B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1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61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F1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F1753"/>
    <w:rPr>
      <w:b/>
      <w:bCs/>
    </w:rPr>
  </w:style>
  <w:style w:type="character" w:styleId="Hyperlink">
    <w:name w:val="Hyperlink"/>
    <w:basedOn w:val="DefaultParagraphFont"/>
    <w:uiPriority w:val="99"/>
    <w:unhideWhenUsed/>
    <w:rsid w:val="003A7BA2"/>
    <w:rPr>
      <w:color w:val="0000FF"/>
      <w:u w:val="single"/>
    </w:rPr>
  </w:style>
  <w:style w:type="character" w:customStyle="1" w:styleId="title-text">
    <w:name w:val="title-text"/>
    <w:basedOn w:val="DefaultParagraphFont"/>
    <w:rsid w:val="003A7BA2"/>
  </w:style>
  <w:style w:type="character" w:customStyle="1" w:styleId="fontstyle01">
    <w:name w:val="fontstyle01"/>
    <w:basedOn w:val="DefaultParagraphFont"/>
    <w:rsid w:val="006A0158"/>
    <w:rPr>
      <w:rFonts w:ascii="Times New Roman" w:hAnsi="Times New Roman" w:cs="Times New Roman" w:hint="default"/>
      <w:b w:val="0"/>
      <w:bCs w:val="0"/>
      <w:i w:val="0"/>
      <w:iCs w:val="0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21E5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1E5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3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4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foodchem.2023.136368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doi.org/10.1016/j.tifs.2020.01.019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doi.org/10.1002/star.202200036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oi.org/10.1016/j.jfca.2018.09.00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016/j.lwt.2020.10936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C3D064-6E0A-476F-9A7A-EC53496CA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670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DineshBabu</dc:creator>
  <cp:lastModifiedBy>Dr.Shilpa</cp:lastModifiedBy>
  <cp:revision>2</cp:revision>
  <cp:lastPrinted>2021-12-17T05:25:00Z</cp:lastPrinted>
  <dcterms:created xsi:type="dcterms:W3CDTF">2025-10-07T04:44:00Z</dcterms:created>
  <dcterms:modified xsi:type="dcterms:W3CDTF">2025-10-07T04:44:00Z</dcterms:modified>
</cp:coreProperties>
</file>