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CAA" w:rsidRDefault="00A32537" w:rsidP="00B93CAA">
      <w:pPr>
        <w:pStyle w:val="Heading1"/>
        <w:ind w:left="3" w:right="2"/>
        <w:jc w:val="center"/>
        <w:rPr>
          <w:rFonts w:ascii="Times New Roman" w:hAnsi="Times New Roman" w:cs="Times New Roman"/>
          <w:spacing w:val="-2"/>
          <w:sz w:val="32"/>
          <w:szCs w:val="32"/>
        </w:rPr>
      </w:pPr>
      <w:r w:rsidRPr="00A32537">
        <w:rPr>
          <w:rFonts w:ascii="Times New Roman" w:hAnsi="Times New Roman" w:cs="Times New Roman"/>
          <w:sz w:val="32"/>
          <w:szCs w:val="32"/>
        </w:rPr>
        <w:t>Eighteenth (18</w:t>
      </w:r>
      <w:r w:rsidRPr="00A32537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A32537">
        <w:rPr>
          <w:rFonts w:ascii="Times New Roman" w:hAnsi="Times New Roman" w:cs="Times New Roman"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32537">
        <w:rPr>
          <w:rFonts w:ascii="Times New Roman" w:hAnsi="Times New Roman" w:cs="Times New Roman"/>
          <w:sz w:val="32"/>
          <w:szCs w:val="32"/>
        </w:rPr>
        <w:t>Institute</w:t>
      </w:r>
      <w:r w:rsidRPr="00A32537">
        <w:rPr>
          <w:rFonts w:ascii="Times New Roman" w:hAnsi="Times New Roman" w:cs="Times New Roman"/>
          <w:spacing w:val="-8"/>
          <w:sz w:val="32"/>
          <w:szCs w:val="32"/>
        </w:rPr>
        <w:t xml:space="preserve"> </w:t>
      </w:r>
      <w:r w:rsidRPr="00A32537">
        <w:rPr>
          <w:rFonts w:ascii="Times New Roman" w:hAnsi="Times New Roman" w:cs="Times New Roman"/>
          <w:sz w:val="32"/>
          <w:szCs w:val="32"/>
        </w:rPr>
        <w:t>Research</w:t>
      </w:r>
      <w:r w:rsidRPr="00A32537">
        <w:rPr>
          <w:rFonts w:ascii="Times New Roman" w:hAnsi="Times New Roman" w:cs="Times New Roman"/>
          <w:spacing w:val="-8"/>
          <w:sz w:val="32"/>
          <w:szCs w:val="32"/>
        </w:rPr>
        <w:t xml:space="preserve"> </w:t>
      </w:r>
      <w:r w:rsidRPr="00A32537">
        <w:rPr>
          <w:rFonts w:ascii="Times New Roman" w:hAnsi="Times New Roman" w:cs="Times New Roman"/>
          <w:spacing w:val="-2"/>
          <w:sz w:val="32"/>
          <w:szCs w:val="32"/>
        </w:rPr>
        <w:t>Committee</w:t>
      </w:r>
    </w:p>
    <w:p w:rsidR="00A32537" w:rsidRPr="00A32537" w:rsidRDefault="00A32537" w:rsidP="00B93CAA">
      <w:pPr>
        <w:pStyle w:val="Heading1"/>
        <w:ind w:left="3" w:right="2"/>
        <w:jc w:val="center"/>
        <w:rPr>
          <w:rFonts w:ascii="Times New Roman" w:hAnsi="Times New Roman" w:cs="Times New Roman"/>
          <w:sz w:val="32"/>
          <w:szCs w:val="32"/>
        </w:rPr>
      </w:pPr>
    </w:p>
    <w:p w:rsidR="00B93CAA" w:rsidRDefault="00B93CAA" w:rsidP="00B93CAA">
      <w:pPr>
        <w:pStyle w:val="BodyText"/>
        <w:spacing w:before="10"/>
        <w:rPr>
          <w:b/>
          <w:sz w:val="12"/>
        </w:rPr>
      </w:pPr>
    </w:p>
    <w:tbl>
      <w:tblPr>
        <w:tblW w:w="8313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7683"/>
      </w:tblGrid>
      <w:tr w:rsidR="00A32537" w:rsidRPr="00A32537" w:rsidTr="00A32537">
        <w:trPr>
          <w:trHeight w:val="258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Chairman </w:t>
            </w:r>
            <w:r w:rsidRPr="00A32537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IRC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R.</w:t>
            </w: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A.</w:t>
            </w: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Marathe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Director,</w:t>
            </w: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ICAR-NRCP,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Solapur (MS)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Members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P.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S.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Shirgure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Pr.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(L&amp;WME),</w:t>
            </w:r>
            <w:r w:rsidRPr="00A325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ICAR- </w:t>
            </w:r>
            <w:r w:rsidRPr="00A3253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3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9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Sr.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Agrl</w:t>
            </w:r>
            <w:proofErr w:type="spellEnd"/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Biotech)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Nilesh</w:t>
            </w:r>
            <w:proofErr w:type="spellEnd"/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N.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Gaikwad,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Sr.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(AS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A3253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 xml:space="preserve">PE),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ICAR-NRCP</w:t>
            </w:r>
          </w:p>
        </w:tc>
        <w:bookmarkStart w:id="0" w:name="_GoBack"/>
        <w:bookmarkEnd w:id="0"/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5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951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Pinky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Raigond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Sr.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(Plant Physiology),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151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Manjunatha</w:t>
            </w:r>
            <w:proofErr w:type="spellEnd"/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N,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(Plant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 xml:space="preserve">Pathology),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7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Somnath</w:t>
            </w:r>
            <w:proofErr w:type="spellEnd"/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Pokhare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 xml:space="preserve">(Nematology),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37" w:line="276" w:lineRule="auto"/>
              <w:ind w:left="0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9" w:right="813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Shilpa</w:t>
            </w:r>
            <w:proofErr w:type="spellEnd"/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Parashuram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(Plant Breeding),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9.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 w:right="1086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Namrata</w:t>
            </w:r>
            <w:proofErr w:type="spellEnd"/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Giri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(Food Technology),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Dr.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Chandrakant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Awachare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Scientist (Fruit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Sc.,),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 w:right="1086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Mallikarjun</w:t>
            </w:r>
            <w:proofErr w:type="spellEnd"/>
            <w:r w:rsidRPr="00A32537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Harsur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Scientist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(Entomology),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12.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P.</w:t>
            </w:r>
            <w:r w:rsidRPr="00A3253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Roopa</w:t>
            </w:r>
            <w:proofErr w:type="spellEnd"/>
            <w:r w:rsidRPr="00A3253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Sowjanya</w:t>
            </w:r>
            <w:proofErr w:type="spellEnd"/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(Plant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Breeding),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13.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Mr.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Rahul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Damale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(Plant Biochemistry), ICAR-NRCP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b/>
                <w:sz w:val="24"/>
                <w:szCs w:val="24"/>
              </w:rPr>
              <w:t>Member</w:t>
            </w:r>
            <w:r w:rsidRPr="00A32537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Secretary</w:t>
            </w:r>
          </w:p>
        </w:tc>
      </w:tr>
      <w:tr w:rsidR="00A32537" w:rsidRPr="00A32537" w:rsidTr="00A32537">
        <w:trPr>
          <w:trHeight w:val="463"/>
        </w:trPr>
        <w:tc>
          <w:tcPr>
            <w:tcW w:w="630" w:type="dxa"/>
          </w:tcPr>
          <w:p w:rsidR="00A32537" w:rsidRPr="00A32537" w:rsidRDefault="00A32537" w:rsidP="00A32537">
            <w:pPr>
              <w:pStyle w:val="TableParagraph"/>
              <w:spacing w:before="163" w:line="276" w:lineRule="auto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14.</w:t>
            </w:r>
          </w:p>
        </w:tc>
        <w:tc>
          <w:tcPr>
            <w:tcW w:w="7683" w:type="dxa"/>
          </w:tcPr>
          <w:p w:rsidR="00A32537" w:rsidRPr="00A32537" w:rsidRDefault="00A32537" w:rsidP="00A32537">
            <w:pPr>
              <w:pStyle w:val="TableParagraph"/>
              <w:spacing w:before="41" w:line="276" w:lineRule="auto"/>
              <w:ind w:left="77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 w:rsidRPr="00A325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K.Dhinesh</w:t>
            </w:r>
            <w:proofErr w:type="spellEnd"/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Babu</w:t>
            </w:r>
            <w:proofErr w:type="spellEnd"/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Pr.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Scientist</w:t>
            </w:r>
            <w:r w:rsidRPr="00A325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2537">
              <w:rPr>
                <w:rFonts w:ascii="Times New Roman" w:hAnsi="Times New Roman" w:cs="Times New Roman"/>
                <w:sz w:val="24"/>
                <w:szCs w:val="24"/>
              </w:rPr>
              <w:t>(Hort.- Fruit Sc.), ICAR-NRCP</w:t>
            </w:r>
          </w:p>
        </w:tc>
      </w:tr>
    </w:tbl>
    <w:p w:rsidR="00F07B84" w:rsidRDefault="00A32537"/>
    <w:sectPr w:rsidR="00F07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CAA"/>
    <w:rsid w:val="007133DF"/>
    <w:rsid w:val="00A32537"/>
    <w:rsid w:val="00B93CAA"/>
    <w:rsid w:val="00F7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D2518"/>
  <w15:docId w15:val="{700D1B5D-A79F-43C9-BFFB-3F1A42E7F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93CA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93CAA"/>
    <w:pPr>
      <w:spacing w:before="58"/>
      <w:ind w:left="-1"/>
      <w:outlineLvl w:val="0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93CAA"/>
    <w:rPr>
      <w:rFonts w:ascii="Cambria" w:eastAsia="Cambria" w:hAnsi="Cambria" w:cs="Cambria"/>
      <w:b/>
      <w:bCs/>
      <w:sz w:val="30"/>
      <w:szCs w:val="3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93CA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93CAA"/>
    <w:rPr>
      <w:rFonts w:ascii="Cambria" w:eastAsia="Cambria" w:hAnsi="Cambria" w:cs="Cambria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B93CAA"/>
    <w:pPr>
      <w:ind w:left="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Dr.Sangram</dc:creator>
  <cp:lastModifiedBy>Dr.Shilpa</cp:lastModifiedBy>
  <cp:revision>2</cp:revision>
  <dcterms:created xsi:type="dcterms:W3CDTF">2026-02-06T14:54:00Z</dcterms:created>
  <dcterms:modified xsi:type="dcterms:W3CDTF">2026-02-06T14:54:00Z</dcterms:modified>
</cp:coreProperties>
</file>